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C19" w:rsidRPr="00D2325A" w:rsidRDefault="00D2325A" w:rsidP="00D2325A">
      <w:pPr>
        <w:ind w:left="360"/>
        <w:rPr>
          <w:b/>
          <w:sz w:val="22"/>
          <w:szCs w:val="22"/>
        </w:rPr>
      </w:pPr>
      <w:r w:rsidRPr="00D2325A">
        <w:rPr>
          <w:b/>
          <w:sz w:val="22"/>
          <w:szCs w:val="22"/>
        </w:rPr>
        <w:t>ITEMS</w:t>
      </w:r>
    </w:p>
    <w:p w:rsidR="00D2325A" w:rsidRDefault="00D2325A" w:rsidP="00D2325A">
      <w:pPr>
        <w:ind w:left="360"/>
        <w:rPr>
          <w:sz w:val="22"/>
          <w:szCs w:val="22"/>
        </w:rPr>
      </w:pP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 xml:space="preserve">Terms and </w:t>
      </w:r>
      <w:r w:rsidRPr="00D2325A">
        <w:rPr>
          <w:b/>
          <w:sz w:val="22"/>
          <w:szCs w:val="22"/>
        </w:rPr>
        <w:t xml:space="preserve">requirements </w:t>
      </w:r>
      <w:r>
        <w:rPr>
          <w:sz w:val="22"/>
          <w:szCs w:val="22"/>
        </w:rPr>
        <w:t>for all three branches of government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Number of members of Congress (Both Houses)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How often are elections for each branch of government?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Majority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Minority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Speaker of the House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President Pro-Tempore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President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Vice-President – President of the Senate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Cabinet (&amp; Departments)</w:t>
      </w:r>
    </w:p>
    <w:p w:rsidR="00765E92" w:rsidRDefault="00765E92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Presidential Succession Order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 xml:space="preserve">Oak Ridge’s Congressional District 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Tennessee’s number of Representatives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 xml:space="preserve">California’s </w:t>
      </w:r>
      <w:r w:rsidRPr="00D2325A">
        <w:rPr>
          <w:sz w:val="22"/>
          <w:szCs w:val="22"/>
        </w:rPr>
        <w:t xml:space="preserve">number of </w:t>
      </w:r>
      <w:r>
        <w:rPr>
          <w:sz w:val="22"/>
          <w:szCs w:val="22"/>
        </w:rPr>
        <w:t>Representatives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Party Whips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Party Floor Leaders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7 Articles of the Constitution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Electoral College</w:t>
      </w:r>
    </w:p>
    <w:p w:rsidR="00D2325A" w:rsidRP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Supreme Court Rule of Four</w:t>
      </w:r>
    </w:p>
    <w:p w:rsidR="00D2325A" w:rsidRP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Checks and Balances</w:t>
      </w:r>
    </w:p>
    <w:p w:rsidR="00D2325A" w:rsidRP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Supreme Court procedures during RECESS period</w:t>
      </w:r>
    </w:p>
    <w:p w:rsidR="00D2325A" w:rsidRP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 w:rsidRPr="00D2325A">
        <w:rPr>
          <w:sz w:val="22"/>
          <w:szCs w:val="22"/>
        </w:rPr>
        <w:t xml:space="preserve">Supreme Court procedures during </w:t>
      </w:r>
      <w:r>
        <w:rPr>
          <w:sz w:val="22"/>
          <w:szCs w:val="22"/>
        </w:rPr>
        <w:t>SESSION</w:t>
      </w:r>
      <w:r w:rsidRPr="00D2325A">
        <w:rPr>
          <w:sz w:val="22"/>
          <w:szCs w:val="22"/>
        </w:rPr>
        <w:t xml:space="preserve"> period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Appellate Court Power</w:t>
      </w:r>
    </w:p>
    <w:p w:rsidR="00D2325A" w:rsidRP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Original Jurisdiction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sz w:val="22"/>
          <w:szCs w:val="22"/>
        </w:rPr>
      </w:pPr>
      <w:r>
        <w:rPr>
          <w:sz w:val="22"/>
          <w:szCs w:val="22"/>
        </w:rPr>
        <w:t>Judicial Review</w:t>
      </w:r>
    </w:p>
    <w:p w:rsidR="00D2325A" w:rsidRDefault="00D2325A" w:rsidP="00D2325A">
      <w:pPr>
        <w:pStyle w:val="ListParagraph"/>
        <w:numPr>
          <w:ilvl w:val="0"/>
          <w:numId w:val="28"/>
        </w:numPr>
        <w:rPr>
          <w:b/>
          <w:i/>
          <w:sz w:val="22"/>
          <w:szCs w:val="22"/>
        </w:rPr>
      </w:pPr>
      <w:r w:rsidRPr="00D2325A">
        <w:rPr>
          <w:b/>
          <w:i/>
          <w:sz w:val="22"/>
          <w:szCs w:val="22"/>
        </w:rPr>
        <w:t>Marbury v. Madison</w:t>
      </w:r>
    </w:p>
    <w:p w:rsidR="00D2325A" w:rsidRPr="00D2325A" w:rsidRDefault="00D2325A" w:rsidP="00D2325A">
      <w:pPr>
        <w:rPr>
          <w:b/>
          <w:sz w:val="22"/>
          <w:szCs w:val="22"/>
        </w:rPr>
      </w:pPr>
    </w:p>
    <w:p w:rsidR="00D2325A" w:rsidRPr="00D2325A" w:rsidRDefault="00D2325A" w:rsidP="00D2325A">
      <w:pPr>
        <w:rPr>
          <w:b/>
          <w:sz w:val="22"/>
          <w:szCs w:val="22"/>
        </w:rPr>
      </w:pPr>
      <w:r w:rsidRPr="00D2325A">
        <w:rPr>
          <w:b/>
          <w:sz w:val="22"/>
          <w:szCs w:val="22"/>
        </w:rPr>
        <w:t>PEOPLE</w:t>
      </w:r>
      <w:r w:rsidR="00765E92">
        <w:rPr>
          <w:b/>
          <w:sz w:val="22"/>
          <w:szCs w:val="22"/>
        </w:rPr>
        <w:t>/POSITIONS – Be able to identify the following people AND their position in Government.</w:t>
      </w:r>
    </w:p>
    <w:p w:rsidR="00237C19" w:rsidRDefault="00237C19" w:rsidP="00D2325A">
      <w:pPr>
        <w:rPr>
          <w:sz w:val="22"/>
          <w:szCs w:val="22"/>
        </w:rPr>
      </w:pPr>
    </w:p>
    <w:p w:rsidR="00D2325A" w:rsidRDefault="00765E92" w:rsidP="00D2325A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Barack Obama</w:t>
      </w:r>
      <w:r w:rsidR="00D2325A">
        <w:rPr>
          <w:sz w:val="22"/>
          <w:szCs w:val="22"/>
        </w:rPr>
        <w:t xml:space="preserve"> </w:t>
      </w:r>
    </w:p>
    <w:p w:rsidR="00D2325A" w:rsidRDefault="00765E92" w:rsidP="00D2325A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Joe Biden</w:t>
      </w:r>
    </w:p>
    <w:p w:rsidR="00765E92" w:rsidRDefault="00765E92" w:rsidP="00D2325A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John Boehner</w:t>
      </w:r>
    </w:p>
    <w:p w:rsidR="00765E92" w:rsidRDefault="00765E92" w:rsidP="00D2325A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Daniel Inouye</w:t>
      </w:r>
    </w:p>
    <w:p w:rsidR="00765E92" w:rsidRDefault="00765E92" w:rsidP="00D2325A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Hillary Clinton</w:t>
      </w:r>
    </w:p>
    <w:p w:rsidR="00765E92" w:rsidRDefault="00765E92" w:rsidP="00D2325A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Leon Panetta</w:t>
      </w:r>
    </w:p>
    <w:p w:rsidR="00765E92" w:rsidRDefault="00765E92" w:rsidP="00D2325A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Eric Holder</w:t>
      </w:r>
    </w:p>
    <w:p w:rsidR="00765E92" w:rsidRDefault="00765E92" w:rsidP="00765E92">
      <w:pPr>
        <w:pStyle w:val="ListParagraph"/>
        <w:numPr>
          <w:ilvl w:val="0"/>
          <w:numId w:val="31"/>
        </w:numPr>
        <w:rPr>
          <w:sz w:val="22"/>
          <w:szCs w:val="22"/>
        </w:rPr>
      </w:pPr>
      <w:r w:rsidRPr="00765E92">
        <w:rPr>
          <w:sz w:val="22"/>
          <w:szCs w:val="22"/>
        </w:rPr>
        <w:t>Janet Napolitano</w:t>
      </w:r>
    </w:p>
    <w:p w:rsidR="00765E92" w:rsidRDefault="00765E92" w:rsidP="00765E92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Chuck Fleischmann</w:t>
      </w:r>
    </w:p>
    <w:p w:rsidR="00765E92" w:rsidRDefault="00765E92" w:rsidP="00765E92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Lamar Alexander</w:t>
      </w:r>
    </w:p>
    <w:p w:rsidR="00765E92" w:rsidRDefault="00765E92" w:rsidP="00765E92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Bob Corker</w:t>
      </w:r>
    </w:p>
    <w:p w:rsidR="003B0C09" w:rsidRDefault="003B0C09" w:rsidP="00765E92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Timothy Geithner</w:t>
      </w:r>
    </w:p>
    <w:p w:rsidR="003B0C09" w:rsidRDefault="003B0C09" w:rsidP="00765E92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Harry Reid</w:t>
      </w:r>
    </w:p>
    <w:p w:rsidR="003B0C09" w:rsidRDefault="003B0C09" w:rsidP="00765E92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Mitch McConnell</w:t>
      </w:r>
      <w:bookmarkStart w:id="0" w:name="_GoBack"/>
      <w:bookmarkEnd w:id="0"/>
    </w:p>
    <w:p w:rsidR="00765E92" w:rsidRPr="00D2325A" w:rsidRDefault="00765E92" w:rsidP="00765E92">
      <w:pPr>
        <w:pStyle w:val="ListParagraph"/>
        <w:numPr>
          <w:ilvl w:val="0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John Roberts</w:t>
      </w:r>
    </w:p>
    <w:sectPr w:rsidR="00765E92" w:rsidRPr="00D2325A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BB5" w:rsidRDefault="005A2BB5" w:rsidP="00237C19">
      <w:r>
        <w:separator/>
      </w:r>
    </w:p>
  </w:endnote>
  <w:endnote w:type="continuationSeparator" w:id="0">
    <w:p w:rsidR="005A2BB5" w:rsidRDefault="005A2BB5" w:rsidP="0023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BB5" w:rsidRDefault="005A2BB5" w:rsidP="00237C19">
      <w:r>
        <w:separator/>
      </w:r>
    </w:p>
  </w:footnote>
  <w:footnote w:type="continuationSeparator" w:id="0">
    <w:p w:rsidR="005A2BB5" w:rsidRDefault="005A2BB5" w:rsidP="00237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C19" w:rsidRDefault="00237C19" w:rsidP="00237C19">
    <w:pPr>
      <w:pStyle w:val="Header"/>
      <w:jc w:val="center"/>
    </w:pPr>
    <w:r>
      <w:t>Unit III Three Branches of Government</w:t>
    </w:r>
  </w:p>
  <w:p w:rsidR="00237C19" w:rsidRDefault="00237C19" w:rsidP="00237C19">
    <w:pPr>
      <w:pStyle w:val="Header"/>
      <w:jc w:val="center"/>
    </w:pPr>
    <w:r>
      <w:t>Review Sheet</w:t>
    </w:r>
  </w:p>
  <w:p w:rsidR="00237C19" w:rsidRDefault="00237C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836"/>
    <w:multiLevelType w:val="hybridMultilevel"/>
    <w:tmpl w:val="F7D2E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102C1"/>
    <w:multiLevelType w:val="hybridMultilevel"/>
    <w:tmpl w:val="CA64F92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210167"/>
    <w:multiLevelType w:val="hybridMultilevel"/>
    <w:tmpl w:val="F0A4836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19228F"/>
    <w:multiLevelType w:val="hybridMultilevel"/>
    <w:tmpl w:val="CE728C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25E81"/>
    <w:multiLevelType w:val="hybridMultilevel"/>
    <w:tmpl w:val="4EDCBA2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AD3732"/>
    <w:multiLevelType w:val="hybridMultilevel"/>
    <w:tmpl w:val="B82AAF7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CE6E78"/>
    <w:multiLevelType w:val="hybridMultilevel"/>
    <w:tmpl w:val="A4BEB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3794F"/>
    <w:multiLevelType w:val="hybridMultilevel"/>
    <w:tmpl w:val="5B785DF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530D0E"/>
    <w:multiLevelType w:val="hybridMultilevel"/>
    <w:tmpl w:val="E7DCA04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6276F4">
      <w:start w:val="2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20E95"/>
    <w:multiLevelType w:val="hybridMultilevel"/>
    <w:tmpl w:val="BB9E46B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855EDD"/>
    <w:multiLevelType w:val="hybridMultilevel"/>
    <w:tmpl w:val="2D7C5A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4D3161A"/>
    <w:multiLevelType w:val="hybridMultilevel"/>
    <w:tmpl w:val="58F2A4E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D30827"/>
    <w:multiLevelType w:val="hybridMultilevel"/>
    <w:tmpl w:val="3B4E992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021247"/>
    <w:multiLevelType w:val="hybridMultilevel"/>
    <w:tmpl w:val="F4920A5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217920"/>
    <w:multiLevelType w:val="hybridMultilevel"/>
    <w:tmpl w:val="1E9A815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4C11D4"/>
    <w:multiLevelType w:val="hybridMultilevel"/>
    <w:tmpl w:val="D7F0D0D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944B72">
      <w:start w:val="29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521B2374"/>
    <w:multiLevelType w:val="hybridMultilevel"/>
    <w:tmpl w:val="8C82D6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3286816"/>
    <w:multiLevelType w:val="hybridMultilevel"/>
    <w:tmpl w:val="F26807D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3D7048"/>
    <w:multiLevelType w:val="hybridMultilevel"/>
    <w:tmpl w:val="5394DDC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DED5BE">
      <w:start w:val="3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1C1F3A"/>
    <w:multiLevelType w:val="hybridMultilevel"/>
    <w:tmpl w:val="4552AB9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4E32FC"/>
    <w:multiLevelType w:val="hybridMultilevel"/>
    <w:tmpl w:val="655A88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61452AD"/>
    <w:multiLevelType w:val="hybridMultilevel"/>
    <w:tmpl w:val="2FC2A67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D0633E"/>
    <w:multiLevelType w:val="hybridMultilevel"/>
    <w:tmpl w:val="BEA4448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C7F0EDE"/>
    <w:multiLevelType w:val="hybridMultilevel"/>
    <w:tmpl w:val="3CD299AE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>
    <w:nsid w:val="6E3E09B2"/>
    <w:multiLevelType w:val="hybridMultilevel"/>
    <w:tmpl w:val="CF1270B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9B7D70"/>
    <w:multiLevelType w:val="hybridMultilevel"/>
    <w:tmpl w:val="42E01D8E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3A690C">
      <w:start w:val="2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D66902"/>
    <w:multiLevelType w:val="hybridMultilevel"/>
    <w:tmpl w:val="6B70185A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B27D6A"/>
    <w:multiLevelType w:val="hybridMultilevel"/>
    <w:tmpl w:val="BE929CF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C110B7"/>
    <w:multiLevelType w:val="hybridMultilevel"/>
    <w:tmpl w:val="7F38213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A2D6483"/>
    <w:multiLevelType w:val="hybridMultilevel"/>
    <w:tmpl w:val="1B14173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1858C7"/>
    <w:multiLevelType w:val="hybridMultilevel"/>
    <w:tmpl w:val="8428904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9"/>
  </w:num>
  <w:num w:numId="3">
    <w:abstractNumId w:val="2"/>
  </w:num>
  <w:num w:numId="4">
    <w:abstractNumId w:val="21"/>
  </w:num>
  <w:num w:numId="5">
    <w:abstractNumId w:val="30"/>
  </w:num>
  <w:num w:numId="6">
    <w:abstractNumId w:val="5"/>
  </w:num>
  <w:num w:numId="7">
    <w:abstractNumId w:val="3"/>
  </w:num>
  <w:num w:numId="8">
    <w:abstractNumId w:val="19"/>
  </w:num>
  <w:num w:numId="9">
    <w:abstractNumId w:val="27"/>
  </w:num>
  <w:num w:numId="10">
    <w:abstractNumId w:val="13"/>
  </w:num>
  <w:num w:numId="11">
    <w:abstractNumId w:val="28"/>
  </w:num>
  <w:num w:numId="12">
    <w:abstractNumId w:val="7"/>
  </w:num>
  <w:num w:numId="13">
    <w:abstractNumId w:val="11"/>
  </w:num>
  <w:num w:numId="14">
    <w:abstractNumId w:val="14"/>
  </w:num>
  <w:num w:numId="15">
    <w:abstractNumId w:val="9"/>
  </w:num>
  <w:num w:numId="16">
    <w:abstractNumId w:val="4"/>
  </w:num>
  <w:num w:numId="17">
    <w:abstractNumId w:val="22"/>
  </w:num>
  <w:num w:numId="18">
    <w:abstractNumId w:val="17"/>
  </w:num>
  <w:num w:numId="19">
    <w:abstractNumId w:val="1"/>
  </w:num>
  <w:num w:numId="20">
    <w:abstractNumId w:val="24"/>
  </w:num>
  <w:num w:numId="21">
    <w:abstractNumId w:val="18"/>
  </w:num>
  <w:num w:numId="22">
    <w:abstractNumId w:val="8"/>
  </w:num>
  <w:num w:numId="23">
    <w:abstractNumId w:val="25"/>
  </w:num>
  <w:num w:numId="24">
    <w:abstractNumId w:val="15"/>
  </w:num>
  <w:num w:numId="25">
    <w:abstractNumId w:val="12"/>
  </w:num>
  <w:num w:numId="26">
    <w:abstractNumId w:val="23"/>
  </w:num>
  <w:num w:numId="27">
    <w:abstractNumId w:val="6"/>
  </w:num>
  <w:num w:numId="28">
    <w:abstractNumId w:val="20"/>
  </w:num>
  <w:num w:numId="29">
    <w:abstractNumId w:val="0"/>
  </w:num>
  <w:num w:numId="30">
    <w:abstractNumId w:val="16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C19"/>
    <w:rsid w:val="00237C19"/>
    <w:rsid w:val="003B0C09"/>
    <w:rsid w:val="005A2BB5"/>
    <w:rsid w:val="00765E92"/>
    <w:rsid w:val="00AB7A15"/>
    <w:rsid w:val="00D2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C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C1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7C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C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1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2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C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7C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7C1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7C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7C1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C19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3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 Ridge Schools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3</cp:revision>
  <dcterms:created xsi:type="dcterms:W3CDTF">2011-10-07T12:32:00Z</dcterms:created>
  <dcterms:modified xsi:type="dcterms:W3CDTF">2011-10-11T14:24:00Z</dcterms:modified>
</cp:coreProperties>
</file>